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D" w:rsidRDefault="00234AC8" w:rsidP="00A04E4D">
      <w:pPr>
        <w:rPr>
          <w:sz w:val="22"/>
          <w:szCs w:val="22"/>
        </w:rPr>
      </w:pPr>
      <w:r w:rsidRPr="00234AC8">
        <w:pict>
          <v:group id="_x0000_s1026" style="position:absolute;margin-left:204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  <w:jc w:val="left"/>
      </w:pPr>
    </w:p>
    <w:p w:rsidR="00A04E4D" w:rsidRPr="001C1FDE" w:rsidRDefault="00A04E4D" w:rsidP="00A04E4D">
      <w:pPr>
        <w:pStyle w:val="a3"/>
        <w:rPr>
          <w:szCs w:val="24"/>
        </w:rPr>
      </w:pPr>
      <w:r w:rsidRPr="001C1FDE">
        <w:rPr>
          <w:szCs w:val="24"/>
        </w:rPr>
        <w:t>Российская Федерация</w:t>
      </w:r>
    </w:p>
    <w:p w:rsidR="00A04E4D" w:rsidRPr="001C1FDE" w:rsidRDefault="00A04E4D" w:rsidP="00A04E4D">
      <w:pPr>
        <w:jc w:val="center"/>
        <w:rPr>
          <w:b/>
          <w:sz w:val="24"/>
          <w:szCs w:val="24"/>
        </w:rPr>
      </w:pPr>
      <w:r w:rsidRPr="001C1FDE">
        <w:rPr>
          <w:b/>
          <w:sz w:val="24"/>
          <w:szCs w:val="24"/>
        </w:rPr>
        <w:t>ХАНТЫ-МАНСИЙСКИЙ АВТОНОМНЫЙ ОКРУГ - ЮГРА</w:t>
      </w:r>
    </w:p>
    <w:p w:rsidR="00A04E4D" w:rsidRPr="001C1FDE" w:rsidRDefault="00A04E4D" w:rsidP="00A04E4D">
      <w:pPr>
        <w:jc w:val="center"/>
        <w:rPr>
          <w:b/>
          <w:sz w:val="24"/>
          <w:szCs w:val="24"/>
        </w:rPr>
      </w:pPr>
      <w:r w:rsidRPr="001C1FDE">
        <w:rPr>
          <w:b/>
          <w:sz w:val="24"/>
          <w:szCs w:val="24"/>
        </w:rPr>
        <w:t>МУНИЦИПАЛЬНОЕ ОБРАЗОВАНИЕ</w:t>
      </w:r>
    </w:p>
    <w:p w:rsidR="00A04E4D" w:rsidRPr="001C1FDE" w:rsidRDefault="00A04E4D" w:rsidP="00A04E4D">
      <w:pPr>
        <w:jc w:val="center"/>
        <w:rPr>
          <w:b/>
          <w:sz w:val="24"/>
          <w:szCs w:val="24"/>
        </w:rPr>
      </w:pPr>
      <w:r w:rsidRPr="001C1FDE">
        <w:rPr>
          <w:b/>
          <w:sz w:val="24"/>
          <w:szCs w:val="24"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Pr="004C2A72" w:rsidRDefault="00A04E4D" w:rsidP="004C2A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Default="004C2A72" w:rsidP="00A04E4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 «6</w:t>
      </w:r>
      <w:r w:rsidR="00A04E4D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 2017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A04E4D">
        <w:rPr>
          <w:sz w:val="24"/>
          <w:szCs w:val="24"/>
        </w:rPr>
        <w:t xml:space="preserve">   № </w:t>
      </w:r>
      <w:r>
        <w:rPr>
          <w:sz w:val="24"/>
          <w:szCs w:val="24"/>
        </w:rPr>
        <w:t xml:space="preserve"> 120</w:t>
      </w:r>
    </w:p>
    <w:p w:rsidR="00A04E4D" w:rsidRDefault="00A04E4D" w:rsidP="00A04E4D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A04E4D" w:rsidRDefault="00A04E4D" w:rsidP="00A04E4D">
      <w:pPr>
        <w:ind w:right="6400"/>
        <w:rPr>
          <w:sz w:val="24"/>
        </w:rPr>
      </w:pPr>
    </w:p>
    <w:p w:rsidR="00A04E4D" w:rsidRDefault="00A04E4D" w:rsidP="00A04E4D">
      <w:pPr>
        <w:ind w:right="6400"/>
        <w:rPr>
          <w:sz w:val="24"/>
        </w:rPr>
      </w:pPr>
    </w:p>
    <w:p w:rsidR="00A04E4D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О награждении Почетной грамотой </w:t>
      </w:r>
    </w:p>
    <w:p w:rsidR="00A04E4D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Думы Советского района</w:t>
      </w:r>
    </w:p>
    <w:p w:rsidR="00A04E4D" w:rsidRDefault="00A04E4D" w:rsidP="00A04E4D">
      <w:pPr>
        <w:rPr>
          <w:sz w:val="24"/>
          <w:szCs w:val="24"/>
        </w:rPr>
      </w:pPr>
    </w:p>
    <w:p w:rsidR="001C1FDE" w:rsidRDefault="001C1FDE" w:rsidP="00A04E4D">
      <w:pPr>
        <w:ind w:firstLine="708"/>
        <w:jc w:val="both"/>
        <w:rPr>
          <w:sz w:val="24"/>
          <w:szCs w:val="24"/>
        </w:rPr>
      </w:pPr>
    </w:p>
    <w:p w:rsidR="00A04E4D" w:rsidRDefault="00A04E4D" w:rsidP="00A04E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napToGrid w:val="0"/>
          <w:sz w:val="24"/>
          <w:szCs w:val="24"/>
        </w:rPr>
        <w:t>Уставом Советского района</w:t>
      </w:r>
      <w:r>
        <w:rPr>
          <w:sz w:val="24"/>
          <w:szCs w:val="24"/>
        </w:rPr>
        <w:t>, решением Думы Советского района от 11.11.2016 № 24/НПА «О Почетной грамоте Думы Советского района»</w:t>
      </w:r>
      <w:r w:rsidR="001C1FDE">
        <w:rPr>
          <w:sz w:val="24"/>
          <w:szCs w:val="24"/>
        </w:rPr>
        <w:t>,</w:t>
      </w:r>
    </w:p>
    <w:p w:rsidR="00A04E4D" w:rsidRPr="001C1FDE" w:rsidRDefault="00A04E4D" w:rsidP="00A04E4D">
      <w:pPr>
        <w:rPr>
          <w:sz w:val="16"/>
          <w:szCs w:val="16"/>
        </w:rPr>
      </w:pPr>
    </w:p>
    <w:p w:rsidR="00A04E4D" w:rsidRDefault="00A04E4D" w:rsidP="001C1FDE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Дума Советского района решила:</w:t>
      </w:r>
    </w:p>
    <w:p w:rsidR="00A04E4D" w:rsidRPr="001C1FDE" w:rsidRDefault="00A04E4D" w:rsidP="00A04E4D">
      <w:pPr>
        <w:shd w:val="clear" w:color="auto" w:fill="FFFFFF"/>
        <w:tabs>
          <w:tab w:val="left" w:pos="2880"/>
        </w:tabs>
        <w:rPr>
          <w:sz w:val="16"/>
          <w:szCs w:val="16"/>
        </w:rPr>
      </w:pPr>
    </w:p>
    <w:p w:rsidR="00A04E4D" w:rsidRDefault="000A0FC0" w:rsidP="000A0FC0">
      <w:pPr>
        <w:shd w:val="clear" w:color="auto" w:fill="FFFFFF"/>
        <w:tabs>
          <w:tab w:val="left" w:pos="0"/>
        </w:tabs>
        <w:ind w:right="100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 связи с празднованием 45-летнего юбилея </w:t>
      </w:r>
      <w:r w:rsidRPr="003542BA">
        <w:rPr>
          <w:sz w:val="24"/>
          <w:szCs w:val="24"/>
        </w:rPr>
        <w:t>муниципального бюджетного общеобразовательного учреждения «Средняя общеобразова</w:t>
      </w:r>
      <w:r>
        <w:rPr>
          <w:sz w:val="24"/>
          <w:szCs w:val="24"/>
        </w:rPr>
        <w:t>тельная школа № 2 г. Советский» н</w:t>
      </w:r>
      <w:r w:rsidR="00A04E4D">
        <w:rPr>
          <w:color w:val="000000"/>
          <w:spacing w:val="-1"/>
          <w:sz w:val="24"/>
          <w:szCs w:val="24"/>
        </w:rPr>
        <w:t>аградить Почетной грамотой Думы Советского района:</w:t>
      </w:r>
    </w:p>
    <w:p w:rsidR="003542BA" w:rsidRPr="003542BA" w:rsidRDefault="003542BA" w:rsidP="000A0FC0">
      <w:pPr>
        <w:shd w:val="clear" w:color="auto" w:fill="FFFFFF"/>
        <w:tabs>
          <w:tab w:val="left" w:pos="0"/>
        </w:tabs>
        <w:ind w:right="100" w:firstLine="600"/>
        <w:jc w:val="both"/>
        <w:rPr>
          <w:sz w:val="24"/>
          <w:szCs w:val="24"/>
        </w:rPr>
      </w:pPr>
      <w:r w:rsidRPr="003542BA">
        <w:rPr>
          <w:color w:val="000000"/>
          <w:spacing w:val="-1"/>
          <w:sz w:val="24"/>
          <w:szCs w:val="24"/>
        </w:rPr>
        <w:tab/>
      </w:r>
      <w:r w:rsidRPr="003542BA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3542BA">
        <w:rPr>
          <w:sz w:val="24"/>
          <w:szCs w:val="24"/>
        </w:rPr>
        <w:t xml:space="preserve"> За вклад в развитие образования в Советском районе, добросовестное исполнение служебных обязанностей, достигнутые успехи в профессиональной деятельности – Максимову Светлану Феликсовну – 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2 г. Советский»;</w:t>
      </w:r>
    </w:p>
    <w:p w:rsidR="003542BA" w:rsidRPr="003542BA" w:rsidRDefault="003542BA" w:rsidP="000A0FC0">
      <w:pPr>
        <w:shd w:val="clear" w:color="auto" w:fill="FFFFFF"/>
        <w:tabs>
          <w:tab w:val="left" w:pos="0"/>
        </w:tabs>
        <w:ind w:right="100" w:firstLine="567"/>
        <w:jc w:val="both"/>
        <w:rPr>
          <w:sz w:val="24"/>
          <w:szCs w:val="24"/>
        </w:rPr>
      </w:pPr>
      <w:r w:rsidRPr="003542BA"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1.</w:t>
      </w:r>
      <w:r w:rsidRPr="003542BA">
        <w:rPr>
          <w:color w:val="000000"/>
          <w:spacing w:val="-1"/>
          <w:sz w:val="24"/>
          <w:szCs w:val="24"/>
        </w:rPr>
        <w:t xml:space="preserve">2. </w:t>
      </w:r>
      <w:r w:rsidRPr="003542BA">
        <w:rPr>
          <w:sz w:val="24"/>
          <w:szCs w:val="24"/>
        </w:rPr>
        <w:t>За вклад в развитие образования в Советском районе</w:t>
      </w:r>
      <w:r w:rsidRPr="003542BA">
        <w:rPr>
          <w:color w:val="000000"/>
          <w:spacing w:val="-1"/>
          <w:sz w:val="24"/>
          <w:szCs w:val="24"/>
        </w:rPr>
        <w:t xml:space="preserve">, внедрение инновационных технологий в образовательный процесс школы, </w:t>
      </w:r>
      <w:r>
        <w:rPr>
          <w:color w:val="000000"/>
          <w:spacing w:val="-1"/>
          <w:sz w:val="24"/>
          <w:szCs w:val="24"/>
        </w:rPr>
        <w:t xml:space="preserve">наставническую деятельность </w:t>
      </w:r>
      <w:r w:rsidRPr="003542BA">
        <w:rPr>
          <w:color w:val="000000"/>
          <w:spacing w:val="-1"/>
          <w:sz w:val="24"/>
          <w:szCs w:val="24"/>
        </w:rPr>
        <w:t xml:space="preserve">– Фридрих Татьяну Анатольевну – </w:t>
      </w:r>
      <w:r w:rsidRPr="003542BA">
        <w:rPr>
          <w:sz w:val="24"/>
          <w:szCs w:val="24"/>
        </w:rPr>
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2 г. Советский»;</w:t>
      </w:r>
    </w:p>
    <w:p w:rsidR="003542BA" w:rsidRPr="003542BA" w:rsidRDefault="003542BA" w:rsidP="000A0FC0">
      <w:pPr>
        <w:shd w:val="clear" w:color="auto" w:fill="FFFFFF"/>
        <w:tabs>
          <w:tab w:val="left" w:pos="142"/>
        </w:tabs>
        <w:ind w:right="100" w:firstLine="600"/>
        <w:jc w:val="both"/>
        <w:rPr>
          <w:sz w:val="24"/>
          <w:szCs w:val="24"/>
        </w:rPr>
      </w:pPr>
      <w:r w:rsidRPr="003542BA">
        <w:rPr>
          <w:sz w:val="24"/>
          <w:szCs w:val="24"/>
        </w:rPr>
        <w:tab/>
      </w:r>
      <w:r>
        <w:rPr>
          <w:sz w:val="24"/>
          <w:szCs w:val="24"/>
        </w:rPr>
        <w:t xml:space="preserve">1.3. За многолетний, </w:t>
      </w:r>
      <w:r w:rsidRPr="003542BA">
        <w:rPr>
          <w:sz w:val="24"/>
          <w:szCs w:val="24"/>
        </w:rPr>
        <w:t>добросовестный труд, достигнутые успехи в профессиональной деятельности, вклад в развитие подрастающего поколения, активную общественную деятельность – Леонову Ирину Валерьевну – заведующего библиотекой муниципального бюджетного общеобразовательного учреждения «Средняя общеобразовательная школа № 2 г. Советский».</w:t>
      </w:r>
    </w:p>
    <w:p w:rsidR="00A04E4D" w:rsidRDefault="00A04E4D" w:rsidP="00A04E4D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2. Опубликовать настоящее решение на официальном сайте Советского района в сети Интернет.</w:t>
      </w:r>
    </w:p>
    <w:p w:rsidR="00A04E4D" w:rsidRPr="000A0FC0" w:rsidRDefault="00A04E4D" w:rsidP="000A0FC0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>3. Настоящее решение вступает в силу со дня подписания.</w:t>
      </w:r>
      <w:r>
        <w:rPr>
          <w:kern w:val="2"/>
          <w:sz w:val="24"/>
          <w:szCs w:val="24"/>
        </w:rPr>
        <w:t xml:space="preserve"> </w:t>
      </w:r>
    </w:p>
    <w:p w:rsidR="004C2A72" w:rsidRDefault="004C2A72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4C2A72" w:rsidRDefault="004C2A72" w:rsidP="00A04E4D">
      <w:pPr>
        <w:shd w:val="clear" w:color="auto" w:fill="FFFFFF"/>
        <w:tabs>
          <w:tab w:val="left" w:pos="352"/>
        </w:tabs>
        <w:spacing w:line="276" w:lineRule="exact"/>
        <w:rPr>
          <w:sz w:val="24"/>
        </w:rPr>
      </w:pPr>
    </w:p>
    <w:p w:rsidR="000A048C" w:rsidRPr="003542BA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4"/>
          <w:szCs w:val="24"/>
        </w:rPr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</w:r>
      <w:r w:rsidR="000A0FC0">
        <w:rPr>
          <w:sz w:val="24"/>
        </w:rPr>
        <w:tab/>
        <w:t xml:space="preserve">           С.Э. </w:t>
      </w:r>
      <w:proofErr w:type="spellStart"/>
      <w:r w:rsidR="000A0FC0">
        <w:rPr>
          <w:sz w:val="24"/>
        </w:rPr>
        <w:t>Озорнина</w:t>
      </w:r>
      <w:proofErr w:type="spellEnd"/>
      <w:r>
        <w:rPr>
          <w:sz w:val="24"/>
        </w:rPr>
        <w:tab/>
      </w: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0" w:name="sub_1000"/>
      <w:r>
        <w:rPr>
          <w:color w:val="000000"/>
          <w:spacing w:val="-6"/>
        </w:rPr>
        <w:t>Дата принятия Думой Советского района</w:t>
      </w:r>
    </w:p>
    <w:p w:rsidR="002B43B5" w:rsidRDefault="004C2A72" w:rsidP="001C1FDE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«6</w:t>
      </w:r>
      <w:r w:rsidR="00A04E4D">
        <w:rPr>
          <w:color w:val="000000"/>
          <w:spacing w:val="-6"/>
        </w:rPr>
        <w:t xml:space="preserve">» </w:t>
      </w:r>
      <w:r>
        <w:rPr>
          <w:color w:val="000000"/>
          <w:spacing w:val="-6"/>
        </w:rPr>
        <w:t>октября</w:t>
      </w:r>
      <w:r w:rsidR="00A04E4D">
        <w:rPr>
          <w:color w:val="000000"/>
          <w:spacing w:val="-6"/>
        </w:rPr>
        <w:t xml:space="preserve">  2017 г.</w:t>
      </w:r>
      <w:bookmarkEnd w:id="0"/>
    </w:p>
    <w:sectPr w:rsidR="002B43B5" w:rsidSect="004C2A7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04E4D"/>
    <w:rsid w:val="00001AC1"/>
    <w:rsid w:val="00003A5B"/>
    <w:rsid w:val="000927F5"/>
    <w:rsid w:val="000A048C"/>
    <w:rsid w:val="000A0FC0"/>
    <w:rsid w:val="000C0746"/>
    <w:rsid w:val="0012551D"/>
    <w:rsid w:val="001C1FDE"/>
    <w:rsid w:val="001D76DA"/>
    <w:rsid w:val="00234AC8"/>
    <w:rsid w:val="00253B79"/>
    <w:rsid w:val="002B43B5"/>
    <w:rsid w:val="003542BA"/>
    <w:rsid w:val="0038646C"/>
    <w:rsid w:val="00415884"/>
    <w:rsid w:val="004A3DD3"/>
    <w:rsid w:val="004C2A72"/>
    <w:rsid w:val="004D2E2E"/>
    <w:rsid w:val="004E47B2"/>
    <w:rsid w:val="00645956"/>
    <w:rsid w:val="00720FC1"/>
    <w:rsid w:val="007B0B77"/>
    <w:rsid w:val="008349D6"/>
    <w:rsid w:val="00953249"/>
    <w:rsid w:val="00A04E4D"/>
    <w:rsid w:val="00A333CD"/>
    <w:rsid w:val="00BE25FE"/>
    <w:rsid w:val="00F24C93"/>
    <w:rsid w:val="00F5248D"/>
    <w:rsid w:val="00F5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Иванович Мельников</cp:lastModifiedBy>
  <cp:revision>18</cp:revision>
  <cp:lastPrinted>2017-10-06T06:50:00Z</cp:lastPrinted>
  <dcterms:created xsi:type="dcterms:W3CDTF">2017-08-11T09:51:00Z</dcterms:created>
  <dcterms:modified xsi:type="dcterms:W3CDTF">2017-10-09T05:44:00Z</dcterms:modified>
</cp:coreProperties>
</file>